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CA" w:rsidRPr="001F6ECA" w:rsidRDefault="001F6ECA" w:rsidP="001F6ECA">
      <w:pPr>
        <w:jc w:val="center"/>
        <w:rPr>
          <w:rStyle w:val="Forte"/>
          <w:rFonts w:ascii="Times New Roman" w:hAnsi="Times New Roman" w:cs="Times New Roman"/>
          <w:color w:val="000000"/>
          <w:sz w:val="28"/>
          <w:szCs w:val="28"/>
          <w:lang w:val="pt-PT"/>
        </w:rPr>
      </w:pPr>
    </w:p>
    <w:p w:rsidR="001F6ECA" w:rsidRDefault="001F6ECA" w:rsidP="001F6ECA">
      <w:pPr>
        <w:jc w:val="center"/>
        <w:rPr>
          <w:rStyle w:val="Forte"/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1F6ECA">
        <w:rPr>
          <w:rStyle w:val="Forte"/>
          <w:rFonts w:ascii="Times New Roman" w:hAnsi="Times New Roman" w:cs="Times New Roman"/>
          <w:color w:val="000000"/>
          <w:sz w:val="28"/>
          <w:szCs w:val="28"/>
          <w:lang w:val="pt-PT"/>
        </w:rPr>
        <w:t>MODELO DE PUBLICAÇÃO PARA JORNAL LOCAL/REGIONAL E DIÁRIO OFÍCIAL</w:t>
      </w:r>
    </w:p>
    <w:p w:rsidR="002F7EA6" w:rsidRPr="001F6ECA" w:rsidRDefault="002F7EA6" w:rsidP="001F6ECA">
      <w:pPr>
        <w:jc w:val="center"/>
        <w:rPr>
          <w:rStyle w:val="Forte"/>
          <w:rFonts w:ascii="Times New Roman" w:hAnsi="Times New Roman" w:cs="Times New Roman"/>
          <w:color w:val="000000"/>
          <w:sz w:val="28"/>
          <w:szCs w:val="28"/>
          <w:lang w:val="pt-PT"/>
        </w:rPr>
      </w:pPr>
      <w:bookmarkStart w:id="0" w:name="_GoBack"/>
      <w:bookmarkEnd w:id="0"/>
    </w:p>
    <w:p w:rsidR="001F6ECA" w:rsidRPr="001F6ECA" w:rsidRDefault="001F6ECA" w:rsidP="001F6ECA">
      <w:pPr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</w:pPr>
    </w:p>
    <w:p w:rsidR="00FA759A" w:rsidRPr="002F7EA6" w:rsidRDefault="001F6ECA" w:rsidP="001F6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O empreendimento 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(PRENCHER COM A RAZÃO SOCIAL)</w:t>
      </w:r>
      <w:r w:rsidR="00237B1C"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, CNPJ 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XX.XXX.XXX/XXXX-XX</w:t>
      </w:r>
      <w:r w:rsidR="00237B1C"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, torna público que requereu junto </w:t>
      </w:r>
      <w:r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>a SECRETARIA DE AGRICULTURA E MEIO AMBIENTE (SEAGRIMA) do município de Canarana - MT</w:t>
      </w:r>
      <w:r w:rsidR="00237B1C"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, </w:t>
      </w:r>
      <w:r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a 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 xml:space="preserve">(PRENCHER O TIPO DE LICENÇA OU SERVIÇO SOLICITADO, </w:t>
      </w:r>
      <w:r w:rsidR="002F7EA6"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Exemplo: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 xml:space="preserve"> LI</w:t>
      </w:r>
      <w:r w:rsidR="002F7EA6"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C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ENÇA PRÉVIA - LP,</w:t>
      </w:r>
      <w:r w:rsidR="002F7EA6"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 xml:space="preserve"> LICENÇA DE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 xml:space="preserve"> INSTALAÇÃO - LI, </w:t>
      </w:r>
      <w:r w:rsidR="002F7EA6"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 xml:space="preserve">LICENÇA DE 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OPERAÇÃO - LO, RENOVAÇÃO DA LICENÇA DE OPERAÇÃO – RNLO, ALTERAÇÃO DA RAZÃO SOCIAL, ETC.)</w:t>
      </w:r>
      <w:r w:rsidR="00237B1C"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 </w:t>
      </w:r>
      <w:r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 xml:space="preserve">para a atividade de 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(DESCREVER A ATIVIDADE CONFORME CONSTA NO ANEXO ÚNICO DA RESOLUÇÃO CONSEMA 85/2014</w:t>
      </w:r>
      <w:r w:rsidR="002F7EA6"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 xml:space="preserve">, Exemplo: </w:t>
      </w:r>
      <w:r w:rsidR="002F7EA6" w:rsidRPr="002F7E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MANUTENÇÃO E REPARAÇÃO DE VEÍCULOS AUTOMOTORES (AUTOMÓVEIS, CAMINHONETES, ÔNIBUS, CAMINHÕES, TRATORES E MOTOCICLETAS, ETC.</w:t>
      </w:r>
      <w:r w:rsidRPr="002F7EA6">
        <w:rPr>
          <w:rStyle w:val="Forte"/>
          <w:rFonts w:ascii="Times New Roman" w:hAnsi="Times New Roman" w:cs="Times New Roman"/>
          <w:b w:val="0"/>
          <w:color w:val="FF0000"/>
          <w:sz w:val="24"/>
          <w:szCs w:val="24"/>
          <w:lang w:val="pt-PT"/>
        </w:rPr>
        <w:t>)</w:t>
      </w:r>
      <w:r w:rsidR="00237B1C" w:rsidRPr="002F7EA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lang w:val="pt-PT"/>
        </w:rPr>
        <w:t>, conforme Resolução CONSEMA 85/2014.</w:t>
      </w:r>
    </w:p>
    <w:sectPr w:rsidR="00FA759A" w:rsidRPr="002F7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1C"/>
    <w:rsid w:val="000E4F46"/>
    <w:rsid w:val="001F6ECA"/>
    <w:rsid w:val="00237B1C"/>
    <w:rsid w:val="002F7EA6"/>
    <w:rsid w:val="00FA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17B8"/>
  <w15:chartTrackingRefBased/>
  <w15:docId w15:val="{2DD043BF-84F1-4625-BAD5-39883C58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7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2020-06-24T18:14:00Z</dcterms:created>
  <dcterms:modified xsi:type="dcterms:W3CDTF">2020-06-24T18:14:00Z</dcterms:modified>
</cp:coreProperties>
</file>